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E8" w:rsidRPr="006E28E8" w:rsidRDefault="006E28E8" w:rsidP="006E28E8">
      <w:pPr>
        <w:jc w:val="center"/>
        <w:rPr>
          <w:rFonts w:ascii="Arial" w:hAnsi="Arial" w:cs="Arial"/>
          <w:b/>
          <w:sz w:val="24"/>
          <w:szCs w:val="24"/>
        </w:rPr>
      </w:pPr>
      <w:r w:rsidRPr="006E28E8">
        <w:rPr>
          <w:rFonts w:ascii="Arial" w:hAnsi="Arial" w:cs="Arial"/>
          <w:b/>
          <w:sz w:val="24"/>
          <w:szCs w:val="24"/>
        </w:rPr>
        <w:t xml:space="preserve">МАРАФОН ПО СКАНДИНАВСКОЙ ХОДЬБЕ КО ДНЮ ПОЖИЛЫХ ЛЮДЕЙ </w:t>
      </w:r>
    </w:p>
    <w:p w:rsidR="006E28E8" w:rsidRPr="006E28E8" w:rsidRDefault="006E28E8" w:rsidP="006E2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8E8">
        <w:rPr>
          <w:rFonts w:ascii="Arial" w:hAnsi="Arial" w:cs="Arial"/>
          <w:sz w:val="24"/>
          <w:szCs w:val="24"/>
        </w:rPr>
        <w:t>30 сентября, в Солигорске проходит Республиканский марафон скандинавской ходьбы. Он собрал на Тропе здоровья граждан серебряного возраста – любителей активного отдыха.</w:t>
      </w:r>
      <w:bookmarkStart w:id="0" w:name="_GoBack"/>
      <w:bookmarkEnd w:id="0"/>
    </w:p>
    <w:p w:rsidR="00AC429F" w:rsidRPr="006E28E8" w:rsidRDefault="006E28E8" w:rsidP="006E2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8E8">
        <w:rPr>
          <w:rFonts w:ascii="Arial" w:hAnsi="Arial" w:cs="Arial"/>
          <w:sz w:val="24"/>
          <w:szCs w:val="24"/>
        </w:rPr>
        <w:t xml:space="preserve">Активные любители данного вида ходьбы есть и в нашем поселке. Работники </w:t>
      </w:r>
      <w:proofErr w:type="spellStart"/>
      <w:r w:rsidRPr="006E28E8">
        <w:rPr>
          <w:rFonts w:ascii="Arial" w:hAnsi="Arial" w:cs="Arial"/>
          <w:sz w:val="24"/>
          <w:szCs w:val="24"/>
        </w:rPr>
        <w:t>Логишинского</w:t>
      </w:r>
      <w:proofErr w:type="spellEnd"/>
      <w:r w:rsidRPr="006E28E8">
        <w:rPr>
          <w:rFonts w:ascii="Arial" w:hAnsi="Arial" w:cs="Arial"/>
          <w:sz w:val="24"/>
          <w:szCs w:val="24"/>
        </w:rPr>
        <w:t xml:space="preserve"> отделения дневного пребывания для граждан пожилого возраста «ТЦСОН Пинского района» руководитель, которого Островская Тамара Адамовна, регулярно пропагандируют ЗОЖ среди своих посетителей. Вот и сегодня они присоединились к Республиканскому марафону скандинавской ходьбы. Здорово! Погода чудесная! Настроение супер! Так держать! Возраст – не помеха! Тренеры-преподаватели спортивной школы всегда рады помочь и поддержать всех любителей здорового образа жизни, а особенно людей в возрасте, которые дают замечательный пример подрастающему поколению!</w:t>
      </w:r>
    </w:p>
    <w:sectPr w:rsidR="00AC429F" w:rsidRPr="006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6"/>
    <w:rsid w:val="006E28E8"/>
    <w:rsid w:val="00995771"/>
    <w:rsid w:val="00AC429F"/>
    <w:rsid w:val="00D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36F"/>
  <w15:chartTrackingRefBased/>
  <w15:docId w15:val="{6A5C81AF-EBAB-4319-A6FF-ABCFCBC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2022-10-05T06:03:00Z</dcterms:created>
  <dcterms:modified xsi:type="dcterms:W3CDTF">2022-10-05T06:05:00Z</dcterms:modified>
</cp:coreProperties>
</file>