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38" w:rsidRPr="000F4ADB" w:rsidRDefault="000F4ADB" w:rsidP="00BE264B">
      <w:pPr>
        <w:spacing w:after="0" w:line="240" w:lineRule="auto"/>
        <w:ind w:firstLine="851"/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  <w:r w:rsidRPr="000F4ADB">
        <w:rPr>
          <w:rFonts w:ascii="Arial" w:eastAsiaTheme="majorEastAsia" w:hAnsi="Arial" w:cs="Arial"/>
          <w:b/>
          <w:bCs/>
          <w:kern w:val="24"/>
          <w:sz w:val="24"/>
          <w:szCs w:val="24"/>
        </w:rPr>
        <w:t>ПРОЕКТ  «ШКОЛА - ТЕРРИТОРИЯ ЗДОРОВЬЯ» НА БАЗЕ ГОСУДАРСТВЕННОГО УЧРЕЖДЕНИИ ОБРАЗОВАНИЯ «ОСНЕЖИЦКАЯ СРЕДНЯЯ ШКОЛА» ПИНСКОГО РАЙОНА.</w:t>
      </w:r>
    </w:p>
    <w:p w:rsidR="004A5CE2" w:rsidRPr="000F4ADB" w:rsidRDefault="004A5CE2" w:rsidP="00BE264B">
      <w:pPr>
        <w:spacing w:after="0" w:line="240" w:lineRule="auto"/>
        <w:ind w:firstLine="851"/>
        <w:jc w:val="center"/>
        <w:rPr>
          <w:rFonts w:ascii="Arial" w:eastAsiaTheme="majorEastAsia" w:hAnsi="Arial" w:cs="Arial"/>
          <w:b/>
          <w:bCs/>
          <w:kern w:val="24"/>
          <w:sz w:val="24"/>
          <w:szCs w:val="24"/>
        </w:rPr>
      </w:pPr>
    </w:p>
    <w:p w:rsidR="00DB0113" w:rsidRPr="000F4ADB" w:rsidRDefault="008C7E81" w:rsidP="00DB0113">
      <w:pPr>
        <w:spacing w:after="0" w:line="240" w:lineRule="auto"/>
        <w:ind w:firstLine="851"/>
        <w:jc w:val="both"/>
        <w:rPr>
          <w:rFonts w:ascii="Arial" w:eastAsiaTheme="majorEastAsia" w:hAnsi="Arial" w:cs="Arial"/>
          <w:bCs/>
          <w:kern w:val="24"/>
          <w:sz w:val="24"/>
          <w:szCs w:val="24"/>
        </w:rPr>
      </w:pPr>
      <w:r w:rsidRPr="000F4ADB">
        <w:rPr>
          <w:rFonts w:ascii="Arial" w:eastAsiaTheme="majorEastAsia" w:hAnsi="Arial" w:cs="Arial"/>
          <w:b/>
          <w:bCs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738524" wp14:editId="42C77E89">
            <wp:simplePos x="0" y="0"/>
            <wp:positionH relativeFrom="column">
              <wp:posOffset>11430</wp:posOffset>
            </wp:positionH>
            <wp:positionV relativeFrom="paragraph">
              <wp:posOffset>720725</wp:posOffset>
            </wp:positionV>
            <wp:extent cx="2519680" cy="1684655"/>
            <wp:effectExtent l="0" t="0" r="0" b="0"/>
            <wp:wrapSquare wrapText="bothSides"/>
            <wp:docPr id="3" name="Рисунок 3" descr="C:\Users\CAB28SV\Desktop\оснежицы\здоровая 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B28SV\Desktop\оснежицы\здоровая школ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113" w:rsidRPr="000F4ADB">
        <w:rPr>
          <w:rFonts w:ascii="Arial" w:eastAsiaTheme="majorEastAsia" w:hAnsi="Arial" w:cs="Arial"/>
          <w:bCs/>
          <w:kern w:val="24"/>
          <w:sz w:val="24"/>
          <w:szCs w:val="24"/>
        </w:rPr>
        <w:t xml:space="preserve">В 2017/2018 году на территории Пинского региона была начата и </w:t>
      </w:r>
      <w:proofErr w:type="gramStart"/>
      <w:r w:rsidR="00DB0113" w:rsidRPr="000F4ADB">
        <w:rPr>
          <w:rFonts w:ascii="Arial" w:eastAsiaTheme="majorEastAsia" w:hAnsi="Arial" w:cs="Arial"/>
          <w:bCs/>
          <w:kern w:val="24"/>
          <w:sz w:val="24"/>
          <w:szCs w:val="24"/>
        </w:rPr>
        <w:t>продолжается по сей</w:t>
      </w:r>
      <w:proofErr w:type="gramEnd"/>
      <w:r w:rsidR="00DB0113" w:rsidRPr="000F4ADB">
        <w:rPr>
          <w:rFonts w:ascii="Arial" w:eastAsiaTheme="majorEastAsia" w:hAnsi="Arial" w:cs="Arial"/>
          <w:bCs/>
          <w:kern w:val="24"/>
          <w:sz w:val="24"/>
          <w:szCs w:val="24"/>
        </w:rPr>
        <w:t xml:space="preserve"> день реализация межведомственного информационного проекта «Школа – территория здоровья». Данный проект призван сплотить </w:t>
      </w:r>
      <w:proofErr w:type="spellStart"/>
      <w:r w:rsidR="00DB0113" w:rsidRPr="000F4ADB">
        <w:rPr>
          <w:rFonts w:ascii="Arial" w:eastAsiaTheme="majorEastAsia" w:hAnsi="Arial" w:cs="Arial"/>
          <w:bCs/>
          <w:kern w:val="24"/>
          <w:sz w:val="24"/>
          <w:szCs w:val="24"/>
        </w:rPr>
        <w:t>разновекторные</w:t>
      </w:r>
      <w:proofErr w:type="spellEnd"/>
      <w:r w:rsidR="00DB0113" w:rsidRPr="000F4ADB">
        <w:rPr>
          <w:rFonts w:ascii="Arial" w:eastAsiaTheme="majorEastAsia" w:hAnsi="Arial" w:cs="Arial"/>
          <w:bCs/>
          <w:kern w:val="24"/>
          <w:sz w:val="24"/>
          <w:szCs w:val="24"/>
        </w:rPr>
        <w:t xml:space="preserve"> усилия учреждений и ведомств по формированию </w:t>
      </w:r>
      <w:proofErr w:type="spellStart"/>
      <w:r w:rsidR="00DB0113" w:rsidRPr="000F4ADB">
        <w:rPr>
          <w:rFonts w:ascii="Arial" w:eastAsiaTheme="majorEastAsia" w:hAnsi="Arial" w:cs="Arial"/>
          <w:bCs/>
          <w:kern w:val="24"/>
          <w:sz w:val="24"/>
          <w:szCs w:val="24"/>
        </w:rPr>
        <w:t>здоровесберегающей</w:t>
      </w:r>
      <w:proofErr w:type="spellEnd"/>
      <w:r w:rsidR="00DB0113" w:rsidRPr="000F4ADB">
        <w:rPr>
          <w:rFonts w:ascii="Arial" w:eastAsiaTheme="majorEastAsia" w:hAnsi="Arial" w:cs="Arial"/>
          <w:bCs/>
          <w:kern w:val="24"/>
          <w:sz w:val="24"/>
          <w:szCs w:val="24"/>
        </w:rPr>
        <w:t xml:space="preserve"> среды и ответственного отношения к своему здоровью у всех участников образовательного процесса, что позволит в дельнейшем добиться снижения школьно</w:t>
      </w:r>
      <w:r w:rsidR="004B0B6F" w:rsidRPr="000F4ADB">
        <w:rPr>
          <w:rFonts w:ascii="Arial" w:eastAsiaTheme="majorEastAsia" w:hAnsi="Arial" w:cs="Arial"/>
          <w:bCs/>
          <w:kern w:val="24"/>
          <w:sz w:val="24"/>
          <w:szCs w:val="24"/>
        </w:rPr>
        <w:t>-</w:t>
      </w:r>
      <w:r w:rsidR="00DB0113" w:rsidRPr="000F4ADB">
        <w:rPr>
          <w:rFonts w:ascii="Arial" w:eastAsiaTheme="majorEastAsia" w:hAnsi="Arial" w:cs="Arial"/>
          <w:bCs/>
          <w:kern w:val="24"/>
          <w:sz w:val="24"/>
          <w:szCs w:val="24"/>
        </w:rPr>
        <w:t>обусловленной заболеваемости у учеников.</w:t>
      </w:r>
    </w:p>
    <w:p w:rsidR="00DB0113" w:rsidRPr="000F4ADB" w:rsidRDefault="008B3FC6" w:rsidP="00DB0113">
      <w:pPr>
        <w:spacing w:after="0" w:line="240" w:lineRule="auto"/>
        <w:ind w:firstLine="851"/>
        <w:jc w:val="both"/>
        <w:rPr>
          <w:rFonts w:ascii="Arial" w:eastAsiaTheme="majorEastAsia" w:hAnsi="Arial" w:cs="Arial"/>
          <w:bCs/>
          <w:kern w:val="24"/>
          <w:sz w:val="24"/>
          <w:szCs w:val="24"/>
        </w:rPr>
      </w:pPr>
      <w:r w:rsidRPr="000F4ADB">
        <w:rPr>
          <w:rFonts w:ascii="Arial" w:eastAsiaTheme="majorEastAsia" w:hAnsi="Arial" w:cs="Arial"/>
          <w:bCs/>
          <w:kern w:val="24"/>
          <w:sz w:val="24"/>
          <w:szCs w:val="24"/>
        </w:rPr>
        <w:t>В Пинском районе п</w:t>
      </w:r>
      <w:r w:rsidR="00DB0113" w:rsidRPr="000F4ADB">
        <w:rPr>
          <w:rFonts w:ascii="Arial" w:eastAsiaTheme="majorEastAsia" w:hAnsi="Arial" w:cs="Arial"/>
          <w:bCs/>
          <w:kern w:val="24"/>
          <w:sz w:val="24"/>
          <w:szCs w:val="24"/>
        </w:rPr>
        <w:t>оложительным опытом в реализации проекта «Школа – территория здоровья» обладает</w:t>
      </w:r>
      <w:r w:rsidRPr="000F4ADB">
        <w:rPr>
          <w:rFonts w:ascii="Arial" w:eastAsiaTheme="majorEastAsia" w:hAnsi="Arial" w:cs="Arial"/>
          <w:bCs/>
          <w:kern w:val="24"/>
          <w:sz w:val="24"/>
          <w:szCs w:val="24"/>
        </w:rPr>
        <w:t xml:space="preserve"> ГУО «</w:t>
      </w:r>
      <w:proofErr w:type="spellStart"/>
      <w:r w:rsidRPr="000F4ADB">
        <w:rPr>
          <w:rFonts w:ascii="Arial" w:eastAsiaTheme="majorEastAsia" w:hAnsi="Arial" w:cs="Arial"/>
          <w:bCs/>
          <w:kern w:val="24"/>
          <w:sz w:val="24"/>
          <w:szCs w:val="24"/>
        </w:rPr>
        <w:t>Оснежицкая</w:t>
      </w:r>
      <w:proofErr w:type="spellEnd"/>
      <w:r w:rsidRPr="000F4ADB">
        <w:rPr>
          <w:rFonts w:ascii="Arial" w:eastAsiaTheme="majorEastAsia" w:hAnsi="Arial" w:cs="Arial"/>
          <w:bCs/>
          <w:kern w:val="24"/>
          <w:sz w:val="24"/>
          <w:szCs w:val="24"/>
        </w:rPr>
        <w:t xml:space="preserve"> средняя школа» Пинского района. </w:t>
      </w:r>
      <w:r w:rsidR="005736C2" w:rsidRPr="000F4ADB">
        <w:rPr>
          <w:rFonts w:ascii="Arial" w:eastAsiaTheme="majorEastAsia" w:hAnsi="Arial" w:cs="Arial"/>
          <w:bCs/>
          <w:kern w:val="24"/>
          <w:sz w:val="24"/>
          <w:szCs w:val="24"/>
        </w:rPr>
        <w:t xml:space="preserve">На настоящий момент </w:t>
      </w:r>
      <w:r w:rsidRPr="000F4ADB">
        <w:rPr>
          <w:rFonts w:ascii="Arial" w:eastAsiaTheme="majorEastAsia" w:hAnsi="Arial" w:cs="Arial"/>
          <w:bCs/>
          <w:kern w:val="24"/>
          <w:sz w:val="24"/>
          <w:szCs w:val="24"/>
        </w:rPr>
        <w:t xml:space="preserve">данное учреждение образования </w:t>
      </w:r>
      <w:r w:rsidR="005736C2" w:rsidRPr="000F4ADB">
        <w:rPr>
          <w:rFonts w:ascii="Arial" w:eastAsiaTheme="majorEastAsia" w:hAnsi="Arial" w:cs="Arial"/>
          <w:bCs/>
          <w:kern w:val="24"/>
          <w:sz w:val="24"/>
          <w:szCs w:val="24"/>
        </w:rPr>
        <w:t>по ступени функционирования в рамках проекта оценивается как «Школа здоровья» (3 ступень), т.</w:t>
      </w:r>
      <w:r w:rsidRPr="000F4ADB">
        <w:rPr>
          <w:rFonts w:ascii="Arial" w:eastAsiaTheme="majorEastAsia" w:hAnsi="Arial" w:cs="Arial"/>
          <w:bCs/>
          <w:kern w:val="24"/>
          <w:sz w:val="24"/>
          <w:szCs w:val="24"/>
        </w:rPr>
        <w:t xml:space="preserve"> </w:t>
      </w:r>
      <w:r w:rsidR="005736C2" w:rsidRPr="000F4ADB">
        <w:rPr>
          <w:rFonts w:ascii="Arial" w:eastAsiaTheme="majorEastAsia" w:hAnsi="Arial" w:cs="Arial"/>
          <w:bCs/>
          <w:kern w:val="24"/>
          <w:sz w:val="24"/>
          <w:szCs w:val="24"/>
        </w:rPr>
        <w:t>к</w:t>
      </w:r>
      <w:r w:rsidRPr="000F4ADB">
        <w:rPr>
          <w:rFonts w:ascii="Arial" w:eastAsiaTheme="majorEastAsia" w:hAnsi="Arial" w:cs="Arial"/>
          <w:bCs/>
          <w:kern w:val="24"/>
          <w:sz w:val="24"/>
          <w:szCs w:val="24"/>
        </w:rPr>
        <w:t xml:space="preserve">. </w:t>
      </w:r>
      <w:r w:rsidR="005736C2" w:rsidRPr="000F4ADB">
        <w:rPr>
          <w:rFonts w:ascii="Arial" w:eastAsiaTheme="majorEastAsia" w:hAnsi="Arial" w:cs="Arial"/>
          <w:bCs/>
          <w:kern w:val="24"/>
          <w:sz w:val="24"/>
          <w:szCs w:val="24"/>
        </w:rPr>
        <w:t xml:space="preserve"> по результатам бальной оценки в рамках реализац</w:t>
      </w:r>
      <w:r w:rsidRPr="000F4ADB">
        <w:rPr>
          <w:rFonts w:ascii="Arial" w:eastAsiaTheme="majorEastAsia" w:hAnsi="Arial" w:cs="Arial"/>
          <w:bCs/>
          <w:kern w:val="24"/>
          <w:sz w:val="24"/>
          <w:szCs w:val="24"/>
        </w:rPr>
        <w:t>ии проекта набрала 86 баллов</w:t>
      </w:r>
      <w:r w:rsidR="005736C2" w:rsidRPr="000F4ADB">
        <w:rPr>
          <w:rFonts w:ascii="Arial" w:eastAsiaTheme="majorEastAsia" w:hAnsi="Arial" w:cs="Arial"/>
          <w:bCs/>
          <w:kern w:val="24"/>
          <w:sz w:val="24"/>
          <w:szCs w:val="24"/>
        </w:rPr>
        <w:t xml:space="preserve">. </w:t>
      </w:r>
    </w:p>
    <w:p w:rsidR="003F2A9A" w:rsidRPr="000F4ADB" w:rsidRDefault="008B3FC6" w:rsidP="003F2A9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4ADB">
        <w:rPr>
          <w:rFonts w:ascii="Arial" w:eastAsiaTheme="majorEastAsia" w:hAnsi="Arial" w:cs="Arial"/>
          <w:bCs/>
          <w:kern w:val="24"/>
          <w:sz w:val="24"/>
          <w:szCs w:val="24"/>
        </w:rPr>
        <w:t>У</w:t>
      </w:r>
      <w:r w:rsidR="00813B36" w:rsidRPr="000F4ADB">
        <w:rPr>
          <w:rFonts w:ascii="Arial" w:eastAsiaTheme="majorEastAsia" w:hAnsi="Arial" w:cs="Arial"/>
          <w:bCs/>
          <w:kern w:val="24"/>
          <w:sz w:val="24"/>
          <w:szCs w:val="24"/>
        </w:rPr>
        <w:t>чреждение образования создает благоприятные условия для обеспечения получения образования, а так ж</w:t>
      </w:r>
      <w:r w:rsidR="00865A2D" w:rsidRPr="000F4ADB">
        <w:rPr>
          <w:rFonts w:ascii="Arial" w:eastAsiaTheme="majorEastAsia" w:hAnsi="Arial" w:cs="Arial"/>
          <w:bCs/>
          <w:kern w:val="24"/>
          <w:sz w:val="24"/>
          <w:szCs w:val="24"/>
        </w:rPr>
        <w:t xml:space="preserve">е роста и развития учеников. </w:t>
      </w:r>
      <w:r w:rsidR="00865A2D" w:rsidRPr="000F4ADB">
        <w:rPr>
          <w:rFonts w:ascii="Arial" w:hAnsi="Arial" w:cs="Arial"/>
          <w:sz w:val="24"/>
          <w:szCs w:val="24"/>
        </w:rPr>
        <w:t xml:space="preserve">На территории ГУО </w:t>
      </w:r>
      <w:r w:rsidRPr="000F4ADB">
        <w:rPr>
          <w:rFonts w:ascii="Arial" w:eastAsiaTheme="majorEastAsia" w:hAnsi="Arial" w:cs="Arial"/>
          <w:bCs/>
          <w:kern w:val="24"/>
          <w:sz w:val="24"/>
          <w:szCs w:val="24"/>
        </w:rPr>
        <w:t>«</w:t>
      </w:r>
      <w:proofErr w:type="spellStart"/>
      <w:r w:rsidRPr="000F4ADB">
        <w:rPr>
          <w:rFonts w:ascii="Arial" w:eastAsiaTheme="majorEastAsia" w:hAnsi="Arial" w:cs="Arial"/>
          <w:bCs/>
          <w:kern w:val="24"/>
          <w:sz w:val="24"/>
          <w:szCs w:val="24"/>
        </w:rPr>
        <w:t>Оснежицкая</w:t>
      </w:r>
      <w:proofErr w:type="spellEnd"/>
      <w:r w:rsidRPr="000F4ADB">
        <w:rPr>
          <w:rFonts w:ascii="Arial" w:eastAsiaTheme="majorEastAsia" w:hAnsi="Arial" w:cs="Arial"/>
          <w:bCs/>
          <w:kern w:val="24"/>
          <w:sz w:val="24"/>
          <w:szCs w:val="24"/>
        </w:rPr>
        <w:t xml:space="preserve"> средняя школа» Пинского района</w:t>
      </w:r>
      <w:r w:rsidR="00865A2D" w:rsidRPr="000F4ADB">
        <w:rPr>
          <w:rFonts w:ascii="Arial" w:hAnsi="Arial" w:cs="Arial"/>
          <w:sz w:val="24"/>
          <w:szCs w:val="24"/>
        </w:rPr>
        <w:t xml:space="preserve"> оборудованы физкультурно-спортивная зона и зона отдыха для учащихся, которые позволяют </w:t>
      </w:r>
      <w:r w:rsidR="00B14451" w:rsidRPr="000F4ADB">
        <w:rPr>
          <w:rFonts w:ascii="Arial" w:hAnsi="Arial" w:cs="Arial"/>
          <w:sz w:val="24"/>
          <w:szCs w:val="24"/>
        </w:rPr>
        <w:t>обеспечить</w:t>
      </w:r>
      <w:r w:rsidR="00DA67C2" w:rsidRPr="000F4ADB">
        <w:rPr>
          <w:rFonts w:ascii="Arial" w:hAnsi="Arial" w:cs="Arial"/>
          <w:sz w:val="24"/>
          <w:szCs w:val="24"/>
        </w:rPr>
        <w:t xml:space="preserve"> не только проведение уроков физической культуры на свежем воздухе, а так же</w:t>
      </w:r>
      <w:r w:rsidR="00B14451" w:rsidRPr="000F4ADB">
        <w:rPr>
          <w:rFonts w:ascii="Arial" w:hAnsi="Arial" w:cs="Arial"/>
          <w:sz w:val="24"/>
          <w:szCs w:val="24"/>
        </w:rPr>
        <w:t xml:space="preserve"> систематические пр</w:t>
      </w:r>
      <w:r w:rsidR="00052EB7" w:rsidRPr="000F4ADB">
        <w:rPr>
          <w:rFonts w:ascii="Arial" w:hAnsi="Arial" w:cs="Arial"/>
          <w:sz w:val="24"/>
          <w:szCs w:val="24"/>
        </w:rPr>
        <w:t xml:space="preserve">огулки и игры, в том числе и после занятий, и в выходные дни. Оборудование и площадь физкультурно-спортивной зоны </w:t>
      </w:r>
      <w:r w:rsidR="00DA67C2" w:rsidRPr="000F4ADB">
        <w:rPr>
          <w:rFonts w:ascii="Arial" w:hAnsi="Arial" w:cs="Arial"/>
          <w:sz w:val="24"/>
          <w:szCs w:val="24"/>
        </w:rPr>
        <w:t xml:space="preserve">позволяет проводить </w:t>
      </w:r>
      <w:r w:rsidR="0012320B" w:rsidRPr="000F4ADB">
        <w:rPr>
          <w:rFonts w:ascii="Arial" w:hAnsi="Arial" w:cs="Arial"/>
          <w:sz w:val="24"/>
          <w:szCs w:val="24"/>
        </w:rPr>
        <w:t xml:space="preserve">массовые и </w:t>
      </w:r>
      <w:r w:rsidR="00DA67C2" w:rsidRPr="000F4ADB">
        <w:rPr>
          <w:rFonts w:ascii="Arial" w:hAnsi="Arial" w:cs="Arial"/>
          <w:sz w:val="24"/>
          <w:szCs w:val="24"/>
        </w:rPr>
        <w:t xml:space="preserve">общешкольные спортивные мероприятия с присутствием законных представителей учащихся, в том числе и в рамках шестого школьного дня. </w:t>
      </w:r>
      <w:r w:rsidR="003F2A9A" w:rsidRPr="000F4ADB">
        <w:rPr>
          <w:rFonts w:ascii="Arial" w:hAnsi="Arial" w:cs="Arial"/>
          <w:sz w:val="24"/>
          <w:szCs w:val="24"/>
        </w:rPr>
        <w:t>В данном учреждении образова</w:t>
      </w:r>
      <w:r w:rsidRPr="000F4ADB">
        <w:rPr>
          <w:rFonts w:ascii="Arial" w:hAnsi="Arial" w:cs="Arial"/>
          <w:sz w:val="24"/>
          <w:szCs w:val="24"/>
        </w:rPr>
        <w:t>ния реализуются различные формы</w:t>
      </w:r>
      <w:r w:rsidR="003F2A9A" w:rsidRPr="000F4ADB">
        <w:rPr>
          <w:rFonts w:ascii="Arial" w:hAnsi="Arial" w:cs="Arial"/>
          <w:sz w:val="24"/>
          <w:szCs w:val="24"/>
        </w:rPr>
        <w:t xml:space="preserve"> физического воспитания, выполняются все установленные требования к устройству и оборудованию спортивного зала, у учащихся обеспечен ежедневный динамический компонент.</w:t>
      </w:r>
    </w:p>
    <w:p w:rsidR="004C6C30" w:rsidRPr="000F4ADB" w:rsidRDefault="000F4ADB" w:rsidP="003F2A9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4ADB">
        <w:rPr>
          <w:rFonts w:ascii="Arial" w:eastAsiaTheme="majorEastAsia" w:hAnsi="Arial" w:cs="Arial"/>
          <w:b/>
          <w:bCs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EC2EE20" wp14:editId="17364DAB">
            <wp:simplePos x="0" y="0"/>
            <wp:positionH relativeFrom="column">
              <wp:posOffset>13970</wp:posOffset>
            </wp:positionH>
            <wp:positionV relativeFrom="paragraph">
              <wp:posOffset>916940</wp:posOffset>
            </wp:positionV>
            <wp:extent cx="2519680" cy="1889760"/>
            <wp:effectExtent l="0" t="0" r="0" b="0"/>
            <wp:wrapSquare wrapText="bothSides"/>
            <wp:docPr id="4" name="Рисунок 4" descr="C:\Users\CAB28SV\Desktop\оснежиц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B28SV\Desktop\оснежицы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C30" w:rsidRPr="000F4ADB">
        <w:rPr>
          <w:rFonts w:ascii="Arial" w:hAnsi="Arial" w:cs="Arial"/>
          <w:sz w:val="24"/>
          <w:szCs w:val="24"/>
        </w:rPr>
        <w:t>В учреждении проводится профилактика возникновения нарушений опорно-двигательного аппарата и нарушений зрения. Учебные помещения оборудованы ученической мебелью с учетом возраста учащихся и назначения помещения, а так же ученическими конторками. Требования к уровням искусственной освещенности и требования по предупреждению затемнения окон соблюдаются.  Учащиеся владеют навыками правильной посадки с учетом вида деятельности и навыками гимнастики для глаз, на уроках используют ученические конторки и проводится гимнастика для глаз. Педагоги владеют вопросами профилактики нарушений зрения и осанки</w:t>
      </w:r>
      <w:r w:rsidR="00D53DEF" w:rsidRPr="000F4ADB">
        <w:rPr>
          <w:rFonts w:ascii="Arial" w:hAnsi="Arial" w:cs="Arial"/>
          <w:sz w:val="24"/>
          <w:szCs w:val="24"/>
        </w:rPr>
        <w:t>.</w:t>
      </w:r>
    </w:p>
    <w:p w:rsidR="00D53DEF" w:rsidRPr="000F4ADB" w:rsidRDefault="00D53DEF" w:rsidP="003F2A9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4ADB">
        <w:rPr>
          <w:rFonts w:ascii="Arial" w:hAnsi="Arial" w:cs="Arial"/>
          <w:sz w:val="24"/>
          <w:szCs w:val="24"/>
        </w:rPr>
        <w:t xml:space="preserve">В учреждении организовано горячие питание, учащиеся обучены навыкам рационального питания как в школьных, так и в домашних условиях. В УО подготовлена и размещена на сайте информация (памятки) для учителей, учащихся и их законных представителей по организации рационального  питания, в том числе </w:t>
      </w:r>
      <w:r w:rsidR="00513E6C" w:rsidRPr="000F4ADB">
        <w:rPr>
          <w:rFonts w:ascii="Arial" w:hAnsi="Arial" w:cs="Arial"/>
          <w:sz w:val="24"/>
          <w:szCs w:val="24"/>
        </w:rPr>
        <w:t xml:space="preserve">и </w:t>
      </w:r>
      <w:r w:rsidRPr="000F4ADB">
        <w:rPr>
          <w:rFonts w:ascii="Arial" w:hAnsi="Arial" w:cs="Arial"/>
          <w:sz w:val="24"/>
          <w:szCs w:val="24"/>
        </w:rPr>
        <w:t>о пользе горячего питания.</w:t>
      </w:r>
    </w:p>
    <w:p w:rsidR="00813B36" w:rsidRPr="000F4ADB" w:rsidRDefault="000F4ADB" w:rsidP="00DB0113">
      <w:pPr>
        <w:spacing w:after="0" w:line="240" w:lineRule="auto"/>
        <w:ind w:firstLine="851"/>
        <w:jc w:val="both"/>
        <w:rPr>
          <w:rFonts w:ascii="Arial" w:eastAsiaTheme="majorEastAsia" w:hAnsi="Arial" w:cs="Arial"/>
          <w:bCs/>
          <w:kern w:val="24"/>
          <w:sz w:val="24"/>
          <w:szCs w:val="24"/>
        </w:rPr>
      </w:pPr>
      <w:r w:rsidRPr="000F4ADB">
        <w:rPr>
          <w:rFonts w:ascii="Arial" w:eastAsiaTheme="majorEastAsia" w:hAnsi="Arial" w:cs="Arial"/>
          <w:b/>
          <w:bCs/>
          <w:noProof/>
          <w:kern w:val="24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236BD44C" wp14:editId="7ABC3EAC">
            <wp:simplePos x="0" y="0"/>
            <wp:positionH relativeFrom="column">
              <wp:posOffset>72390</wp:posOffset>
            </wp:positionH>
            <wp:positionV relativeFrom="paragraph">
              <wp:posOffset>878205</wp:posOffset>
            </wp:positionV>
            <wp:extent cx="2519680" cy="1889760"/>
            <wp:effectExtent l="0" t="0" r="0" b="0"/>
            <wp:wrapSquare wrapText="bothSides"/>
            <wp:docPr id="1" name="Рисунок 1" descr="C:\Users\CAB28SV\Desktop\оснежицы\20200117_103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28SV\Desktop\оснежицы\20200117_103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E6C" w:rsidRPr="000F4ADB">
        <w:rPr>
          <w:rFonts w:ascii="Arial" w:hAnsi="Arial" w:cs="Arial"/>
          <w:sz w:val="24"/>
          <w:szCs w:val="24"/>
        </w:rPr>
        <w:t xml:space="preserve">В образовательный процесс внедрены оздоровительно-профилактические программы и технологии, способствующие сохранению и повышению работоспособности, минимизации утомительности обучения, обеспечивающие </w:t>
      </w:r>
      <w:r w:rsidR="009C3EB3" w:rsidRPr="000F4ADB">
        <w:rPr>
          <w:rFonts w:ascii="Arial" w:hAnsi="Arial" w:cs="Arial"/>
          <w:sz w:val="24"/>
          <w:szCs w:val="24"/>
        </w:rPr>
        <w:t xml:space="preserve">возрастные темпы роста и развития детей, </w:t>
      </w:r>
      <w:r w:rsidR="00513E6C" w:rsidRPr="000F4ADB">
        <w:rPr>
          <w:rFonts w:ascii="Arial" w:hAnsi="Arial" w:cs="Arial"/>
          <w:sz w:val="24"/>
          <w:szCs w:val="24"/>
        </w:rPr>
        <w:t>личностно-</w:t>
      </w:r>
      <w:r w:rsidR="009C3EB3" w:rsidRPr="000F4ADB">
        <w:rPr>
          <w:rFonts w:ascii="Arial" w:hAnsi="Arial" w:cs="Arial"/>
          <w:sz w:val="24"/>
          <w:szCs w:val="24"/>
        </w:rPr>
        <w:t xml:space="preserve">ориентированный подход, индивидуальную образовательную траекторию и т.д. </w:t>
      </w:r>
      <w:r w:rsidR="00513E6C" w:rsidRPr="000F4ADB">
        <w:rPr>
          <w:rFonts w:ascii="Arial" w:hAnsi="Arial" w:cs="Arial"/>
          <w:sz w:val="24"/>
          <w:szCs w:val="24"/>
        </w:rPr>
        <w:t xml:space="preserve"> В УО соблюдаются санитарно-гигиенические требования к режиму занятий, расписанию уроков</w:t>
      </w:r>
      <w:r w:rsidR="009C3EB3" w:rsidRPr="000F4ADB">
        <w:rPr>
          <w:rFonts w:ascii="Arial" w:hAnsi="Arial" w:cs="Arial"/>
          <w:sz w:val="24"/>
          <w:szCs w:val="24"/>
        </w:rPr>
        <w:t>, проведению дополнительных и факультативных занятий. При организации образовательного процесса педагоги проводят свои уроки гигиенически рационально, чередуя виды учебной деятельности, физкультминутки и гимнастику для глаз, а так же и эмоциональные разрядки.</w:t>
      </w:r>
    </w:p>
    <w:p w:rsidR="008B5D21" w:rsidRPr="000F4ADB" w:rsidRDefault="008C7E81" w:rsidP="00EE417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0F4ADB">
        <w:rPr>
          <w:rFonts w:ascii="Arial" w:eastAsiaTheme="majorEastAsia" w:hAnsi="Arial" w:cs="Arial"/>
          <w:b/>
          <w:bCs/>
          <w:noProof/>
          <w:kern w:val="24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C208D2A" wp14:editId="57D43290">
            <wp:simplePos x="0" y="0"/>
            <wp:positionH relativeFrom="column">
              <wp:posOffset>-2694940</wp:posOffset>
            </wp:positionH>
            <wp:positionV relativeFrom="paragraph">
              <wp:posOffset>1339850</wp:posOffset>
            </wp:positionV>
            <wp:extent cx="2519680" cy="1889760"/>
            <wp:effectExtent l="0" t="0" r="0" b="0"/>
            <wp:wrapSquare wrapText="bothSides"/>
            <wp:docPr id="2" name="Рисунок 2" descr="C:\Users\CAB28SV\Desktop\оснежицы\IMG_20200117_10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B28SV\Desktop\оснежицы\IMG_20200117_1026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11F3C" w:rsidRPr="000F4ADB">
        <w:rPr>
          <w:rFonts w:ascii="Arial" w:hAnsi="Arial" w:cs="Arial"/>
          <w:sz w:val="24"/>
          <w:szCs w:val="24"/>
        </w:rPr>
        <w:t>В пла</w:t>
      </w:r>
      <w:r w:rsidR="008B3FC6" w:rsidRPr="000F4ADB">
        <w:rPr>
          <w:rFonts w:ascii="Arial" w:hAnsi="Arial" w:cs="Arial"/>
          <w:sz w:val="24"/>
          <w:szCs w:val="24"/>
        </w:rPr>
        <w:t>не образовательной работы  ГУО «</w:t>
      </w:r>
      <w:proofErr w:type="spellStart"/>
      <w:r w:rsidR="008B3FC6" w:rsidRPr="000F4ADB">
        <w:rPr>
          <w:rFonts w:ascii="Arial" w:hAnsi="Arial" w:cs="Arial"/>
          <w:sz w:val="24"/>
          <w:szCs w:val="24"/>
        </w:rPr>
        <w:t>Оснежицкая</w:t>
      </w:r>
      <w:proofErr w:type="spellEnd"/>
      <w:r w:rsidR="008B3FC6" w:rsidRPr="000F4ADB">
        <w:rPr>
          <w:rFonts w:ascii="Arial" w:hAnsi="Arial" w:cs="Arial"/>
          <w:sz w:val="24"/>
          <w:szCs w:val="24"/>
        </w:rPr>
        <w:t xml:space="preserve"> средняя школа» Пинского района </w:t>
      </w:r>
      <w:r w:rsidR="00E11F3C" w:rsidRPr="000F4ADB">
        <w:rPr>
          <w:rFonts w:ascii="Arial" w:hAnsi="Arial" w:cs="Arial"/>
          <w:sz w:val="24"/>
          <w:szCs w:val="24"/>
        </w:rPr>
        <w:t>предусмотрены общешкольные мероприятия по пропаганде здорового образа жизни. В то же время, в учреждении разработан и утвержден план коррекционных медико-гигиенических мероприятий, направленных на первичную профилактику развития функциональных отклонений и заболеваний у учащихся в процессе обучения. Данный план основывается на результатах оценки ситуации с состоянием здоровья и факторов, его формирующих, и разработан с учетом необходимости работы не только с учащимися, их преподавателями и законными представителями учащихся. Таким образом, комплексный подход при составлении плана позволяет вовлечь в реализацию проекта «Школа – территория здоровья» всех участников образовательного процесса.</w:t>
      </w:r>
    </w:p>
    <w:p w:rsidR="00EE417A" w:rsidRPr="000F4ADB" w:rsidRDefault="00EE417A" w:rsidP="008B3FC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4ADB">
        <w:rPr>
          <w:rFonts w:ascii="Arial" w:hAnsi="Arial" w:cs="Arial"/>
          <w:sz w:val="24"/>
          <w:szCs w:val="24"/>
        </w:rPr>
        <w:t>В соответствии с приказом администрации, в УО создана рабочая группа из числа заинтересованных лиц</w:t>
      </w:r>
      <w:r w:rsidR="008B3FC6" w:rsidRPr="000F4ADB">
        <w:rPr>
          <w:rFonts w:ascii="Arial" w:hAnsi="Arial" w:cs="Arial"/>
          <w:sz w:val="24"/>
          <w:szCs w:val="24"/>
        </w:rPr>
        <w:t xml:space="preserve"> </w:t>
      </w:r>
      <w:r w:rsidRPr="000F4ADB">
        <w:rPr>
          <w:rFonts w:ascii="Arial" w:hAnsi="Arial" w:cs="Arial"/>
          <w:sz w:val="24"/>
          <w:szCs w:val="24"/>
        </w:rPr>
        <w:t>по реализации</w:t>
      </w:r>
      <w:r w:rsidR="008B3FC6" w:rsidRPr="000F4ADB">
        <w:rPr>
          <w:rFonts w:ascii="Arial" w:hAnsi="Arial" w:cs="Arial"/>
          <w:sz w:val="24"/>
          <w:szCs w:val="24"/>
        </w:rPr>
        <w:t xml:space="preserve"> </w:t>
      </w:r>
      <w:r w:rsidRPr="000F4ADB">
        <w:rPr>
          <w:rFonts w:ascii="Arial" w:hAnsi="Arial" w:cs="Arial"/>
          <w:sz w:val="24"/>
          <w:szCs w:val="24"/>
        </w:rPr>
        <w:t xml:space="preserve">проекта </w:t>
      </w:r>
      <w:r w:rsidR="00513E6C" w:rsidRPr="000F4ADB">
        <w:rPr>
          <w:rFonts w:ascii="Arial" w:hAnsi="Arial" w:cs="Arial"/>
          <w:sz w:val="24"/>
          <w:szCs w:val="24"/>
        </w:rPr>
        <w:t>«Школа – территория здоровья»</w:t>
      </w:r>
      <w:r w:rsidR="008B3FC6" w:rsidRPr="000F4ADB">
        <w:rPr>
          <w:rFonts w:ascii="Arial" w:hAnsi="Arial" w:cs="Arial"/>
          <w:sz w:val="24"/>
          <w:szCs w:val="24"/>
        </w:rPr>
        <w:t xml:space="preserve">, а так же </w:t>
      </w:r>
      <w:r w:rsidR="00B8290D" w:rsidRPr="000F4ADB">
        <w:rPr>
          <w:rFonts w:ascii="Arial" w:hAnsi="Arial" w:cs="Arial"/>
          <w:sz w:val="24"/>
          <w:szCs w:val="24"/>
        </w:rPr>
        <w:t xml:space="preserve">организован </w:t>
      </w:r>
      <w:proofErr w:type="spellStart"/>
      <w:r w:rsidR="00B8290D" w:rsidRPr="000F4ADB">
        <w:rPr>
          <w:rFonts w:ascii="Arial" w:hAnsi="Arial" w:cs="Arial"/>
          <w:sz w:val="24"/>
          <w:szCs w:val="24"/>
        </w:rPr>
        <w:t>само</w:t>
      </w:r>
      <w:r w:rsidRPr="000F4ADB">
        <w:rPr>
          <w:rFonts w:ascii="Arial" w:hAnsi="Arial" w:cs="Arial"/>
          <w:sz w:val="24"/>
          <w:szCs w:val="24"/>
        </w:rPr>
        <w:t>аудит</w:t>
      </w:r>
      <w:proofErr w:type="spellEnd"/>
      <w:r w:rsidRPr="000F4ADB">
        <w:rPr>
          <w:rFonts w:ascii="Arial" w:hAnsi="Arial" w:cs="Arial"/>
          <w:sz w:val="24"/>
          <w:szCs w:val="24"/>
        </w:rPr>
        <w:t xml:space="preserve"> в области сохранения и укрепления здоровья учащихся посредством взаимодействия заместителей директора, педагогов - организаторов, психолога, социального педагога и законных представителей учащихся.</w:t>
      </w:r>
    </w:p>
    <w:p w:rsidR="000E3C72" w:rsidRPr="000F4ADB" w:rsidRDefault="00B8290D" w:rsidP="00B8290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F4ADB">
        <w:rPr>
          <w:rFonts w:ascii="Arial" w:hAnsi="Arial" w:cs="Arial"/>
          <w:sz w:val="24"/>
          <w:szCs w:val="24"/>
        </w:rPr>
        <w:t>В данном учреждении образования осуществляется создание психологического комфорта всех участников образоват</w:t>
      </w:r>
      <w:r w:rsidR="008B3FC6" w:rsidRPr="000F4ADB">
        <w:rPr>
          <w:rFonts w:ascii="Arial" w:hAnsi="Arial" w:cs="Arial"/>
          <w:sz w:val="24"/>
          <w:szCs w:val="24"/>
        </w:rPr>
        <w:t xml:space="preserve">ельного процесса и </w:t>
      </w:r>
      <w:proofErr w:type="spellStart"/>
      <w:r w:rsidR="008B3FC6" w:rsidRPr="000F4ADB">
        <w:rPr>
          <w:rFonts w:ascii="Arial" w:hAnsi="Arial" w:cs="Arial"/>
          <w:sz w:val="24"/>
          <w:szCs w:val="24"/>
        </w:rPr>
        <w:t>нормализациии</w:t>
      </w:r>
      <w:proofErr w:type="spellEnd"/>
      <w:r w:rsidRPr="000F4ADB">
        <w:rPr>
          <w:rFonts w:ascii="Arial" w:hAnsi="Arial" w:cs="Arial"/>
          <w:sz w:val="24"/>
          <w:szCs w:val="24"/>
        </w:rPr>
        <w:t xml:space="preserve"> уклада школьной жизни, культивирование доброжелательности и уважительного отношения к учащемуся, а так же формирование ответственного отношения к своему здоровью и приверженности к здоровому образу жизни. </w:t>
      </w:r>
    </w:p>
    <w:p w:rsidR="008C2838" w:rsidRPr="000F4ADB" w:rsidRDefault="00D578EF" w:rsidP="009C3E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4ADB">
        <w:rPr>
          <w:rFonts w:ascii="Arial" w:eastAsia="Times New Roman" w:hAnsi="Arial" w:cs="Arial"/>
          <w:sz w:val="24"/>
          <w:szCs w:val="24"/>
          <w:lang w:eastAsia="ru-RU"/>
        </w:rPr>
        <w:t xml:space="preserve">Работа в </w:t>
      </w:r>
      <w:r w:rsidR="00CE7085" w:rsidRPr="000F4ADB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направлении </w:t>
      </w:r>
      <w:r w:rsidR="00CE7085" w:rsidRPr="000F4ADB">
        <w:rPr>
          <w:rFonts w:ascii="Arial" w:hAnsi="Arial" w:cs="Arial"/>
          <w:sz w:val="24"/>
          <w:szCs w:val="24"/>
        </w:rPr>
        <w:t>формиро</w:t>
      </w:r>
      <w:r w:rsidR="00135F45" w:rsidRPr="000F4ADB">
        <w:rPr>
          <w:rFonts w:ascii="Arial" w:hAnsi="Arial" w:cs="Arial"/>
          <w:sz w:val="24"/>
          <w:szCs w:val="24"/>
        </w:rPr>
        <w:t xml:space="preserve">вания </w:t>
      </w:r>
      <w:proofErr w:type="spellStart"/>
      <w:r w:rsidR="00135F45" w:rsidRPr="000F4ADB">
        <w:rPr>
          <w:rFonts w:ascii="Arial" w:hAnsi="Arial" w:cs="Arial"/>
          <w:sz w:val="24"/>
          <w:szCs w:val="24"/>
        </w:rPr>
        <w:t>здоровьесберегающей</w:t>
      </w:r>
      <w:proofErr w:type="spellEnd"/>
      <w:r w:rsidR="00135F45" w:rsidRPr="000F4ADB">
        <w:rPr>
          <w:rFonts w:ascii="Arial" w:hAnsi="Arial" w:cs="Arial"/>
          <w:sz w:val="24"/>
          <w:szCs w:val="24"/>
        </w:rPr>
        <w:t xml:space="preserve"> среды, </w:t>
      </w:r>
      <w:r w:rsidR="00EA4801" w:rsidRPr="000F4ADB">
        <w:rPr>
          <w:rFonts w:ascii="Arial" w:hAnsi="Arial" w:cs="Arial"/>
          <w:sz w:val="24"/>
          <w:szCs w:val="24"/>
        </w:rPr>
        <w:t>мотивированной потребности школьников в здоровом образе жизни, повышении пре</w:t>
      </w:r>
      <w:r w:rsidR="00135F45" w:rsidRPr="000F4ADB">
        <w:rPr>
          <w:rFonts w:ascii="Arial" w:hAnsi="Arial" w:cs="Arial"/>
          <w:sz w:val="24"/>
          <w:szCs w:val="24"/>
        </w:rPr>
        <w:t xml:space="preserve">стижности и ценности здоровья, </w:t>
      </w:r>
      <w:r w:rsidR="008B3FC6" w:rsidRPr="000F4ADB">
        <w:rPr>
          <w:rFonts w:ascii="Arial" w:hAnsi="Arial" w:cs="Arial"/>
          <w:sz w:val="24"/>
          <w:szCs w:val="24"/>
        </w:rPr>
        <w:t>на базе данного ГУО «</w:t>
      </w:r>
      <w:proofErr w:type="spellStart"/>
      <w:r w:rsidR="008B3FC6" w:rsidRPr="000F4ADB">
        <w:rPr>
          <w:rFonts w:ascii="Arial" w:hAnsi="Arial" w:cs="Arial"/>
          <w:sz w:val="24"/>
          <w:szCs w:val="24"/>
        </w:rPr>
        <w:t>Оснежицкая</w:t>
      </w:r>
      <w:proofErr w:type="spellEnd"/>
      <w:r w:rsidR="008B3FC6" w:rsidRPr="000F4ADB">
        <w:rPr>
          <w:rFonts w:ascii="Arial" w:hAnsi="Arial" w:cs="Arial"/>
          <w:sz w:val="24"/>
          <w:szCs w:val="24"/>
        </w:rPr>
        <w:t xml:space="preserve"> средняя школа» Пинского района </w:t>
      </w:r>
      <w:r w:rsidR="00135F45" w:rsidRPr="000F4ADB">
        <w:rPr>
          <w:rFonts w:ascii="Arial" w:hAnsi="Arial" w:cs="Arial"/>
          <w:sz w:val="24"/>
          <w:szCs w:val="24"/>
        </w:rPr>
        <w:t>будет продолжена.</w:t>
      </w:r>
    </w:p>
    <w:p w:rsidR="008C2838" w:rsidRPr="000F4ADB" w:rsidRDefault="008C2838" w:rsidP="00EE41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167" w:rsidRPr="000F4ADB" w:rsidRDefault="00206167" w:rsidP="00EE41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CE2" w:rsidRPr="000F4ADB" w:rsidRDefault="004A5CE2" w:rsidP="00EE41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CE2" w:rsidRPr="000F4ADB" w:rsidRDefault="004A5CE2" w:rsidP="00EE41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5CE2" w:rsidRPr="000F4ADB" w:rsidRDefault="004A5CE2" w:rsidP="00EE41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167" w:rsidRPr="000F4ADB" w:rsidRDefault="00206167" w:rsidP="00EE41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167" w:rsidRPr="000F4ADB" w:rsidRDefault="00206167" w:rsidP="00EE41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06167" w:rsidRPr="000F4ADB" w:rsidSect="009C3EB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4548"/>
    <w:multiLevelType w:val="hybridMultilevel"/>
    <w:tmpl w:val="1FC06B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65259"/>
    <w:multiLevelType w:val="hybridMultilevel"/>
    <w:tmpl w:val="BDA63E08"/>
    <w:lvl w:ilvl="0" w:tplc="104A51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4B6A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7622B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81B3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A2606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0DD2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F20EA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FE3FE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4E97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70857"/>
    <w:multiLevelType w:val="hybridMultilevel"/>
    <w:tmpl w:val="2538297C"/>
    <w:lvl w:ilvl="0" w:tplc="C4E04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F4EA8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EC70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872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6C1BB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E64D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0430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08B27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505E5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B42A7E"/>
    <w:multiLevelType w:val="hybridMultilevel"/>
    <w:tmpl w:val="B7DE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42EE2"/>
    <w:multiLevelType w:val="hybridMultilevel"/>
    <w:tmpl w:val="C5F85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2240D"/>
    <w:multiLevelType w:val="hybridMultilevel"/>
    <w:tmpl w:val="9C2497F2"/>
    <w:lvl w:ilvl="0" w:tplc="8F3EDA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CF1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CAF1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5CE9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ED4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832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463F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20E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E65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A53D04"/>
    <w:multiLevelType w:val="multilevel"/>
    <w:tmpl w:val="26CEF2B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</w:rPr>
    </w:lvl>
  </w:abstractNum>
  <w:abstractNum w:abstractNumId="7">
    <w:nsid w:val="752B4252"/>
    <w:multiLevelType w:val="hybridMultilevel"/>
    <w:tmpl w:val="2312E22E"/>
    <w:lvl w:ilvl="0" w:tplc="0419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>
    <w:nsid w:val="77C10A52"/>
    <w:multiLevelType w:val="hybridMultilevel"/>
    <w:tmpl w:val="1960E8A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0FA"/>
    <w:rsid w:val="00052EB7"/>
    <w:rsid w:val="000B1B28"/>
    <w:rsid w:val="000E2519"/>
    <w:rsid w:val="000E3C72"/>
    <w:rsid w:val="000F4ADB"/>
    <w:rsid w:val="001127DC"/>
    <w:rsid w:val="0012320B"/>
    <w:rsid w:val="00135F45"/>
    <w:rsid w:val="00140011"/>
    <w:rsid w:val="00157D53"/>
    <w:rsid w:val="00192FDE"/>
    <w:rsid w:val="00193765"/>
    <w:rsid w:val="001A10FA"/>
    <w:rsid w:val="001C6920"/>
    <w:rsid w:val="001D4E22"/>
    <w:rsid w:val="001E3F57"/>
    <w:rsid w:val="001F40A8"/>
    <w:rsid w:val="001F5FB9"/>
    <w:rsid w:val="00206167"/>
    <w:rsid w:val="002F5425"/>
    <w:rsid w:val="0030693B"/>
    <w:rsid w:val="003F2A9A"/>
    <w:rsid w:val="004A5CE2"/>
    <w:rsid w:val="004B0B6F"/>
    <w:rsid w:val="004C6C30"/>
    <w:rsid w:val="00513E6C"/>
    <w:rsid w:val="0052642C"/>
    <w:rsid w:val="005736C2"/>
    <w:rsid w:val="005D7C3B"/>
    <w:rsid w:val="0066699F"/>
    <w:rsid w:val="00675588"/>
    <w:rsid w:val="006D7548"/>
    <w:rsid w:val="006E4A22"/>
    <w:rsid w:val="006F12B9"/>
    <w:rsid w:val="00747EA9"/>
    <w:rsid w:val="007710EE"/>
    <w:rsid w:val="007815AC"/>
    <w:rsid w:val="007A044A"/>
    <w:rsid w:val="007E201D"/>
    <w:rsid w:val="00801DC1"/>
    <w:rsid w:val="00813B36"/>
    <w:rsid w:val="0083545B"/>
    <w:rsid w:val="00865A2D"/>
    <w:rsid w:val="008B3FC6"/>
    <w:rsid w:val="008B5D21"/>
    <w:rsid w:val="008C2838"/>
    <w:rsid w:val="008C7E81"/>
    <w:rsid w:val="008E0BCD"/>
    <w:rsid w:val="00905974"/>
    <w:rsid w:val="00914972"/>
    <w:rsid w:val="00942F39"/>
    <w:rsid w:val="00944437"/>
    <w:rsid w:val="009655DF"/>
    <w:rsid w:val="009C3EB3"/>
    <w:rsid w:val="00A12414"/>
    <w:rsid w:val="00A32F5E"/>
    <w:rsid w:val="00A93355"/>
    <w:rsid w:val="00AB4B0B"/>
    <w:rsid w:val="00B00D2A"/>
    <w:rsid w:val="00B14451"/>
    <w:rsid w:val="00B81D52"/>
    <w:rsid w:val="00B8290D"/>
    <w:rsid w:val="00B90514"/>
    <w:rsid w:val="00BE264B"/>
    <w:rsid w:val="00C2790C"/>
    <w:rsid w:val="00CD5B3A"/>
    <w:rsid w:val="00CE0029"/>
    <w:rsid w:val="00CE7085"/>
    <w:rsid w:val="00D00133"/>
    <w:rsid w:val="00D0531C"/>
    <w:rsid w:val="00D065CF"/>
    <w:rsid w:val="00D53DEF"/>
    <w:rsid w:val="00D578EF"/>
    <w:rsid w:val="00D81FAA"/>
    <w:rsid w:val="00D928B3"/>
    <w:rsid w:val="00DA67C2"/>
    <w:rsid w:val="00DB0113"/>
    <w:rsid w:val="00DB4A3D"/>
    <w:rsid w:val="00DC5E7D"/>
    <w:rsid w:val="00E00B7B"/>
    <w:rsid w:val="00E11F3C"/>
    <w:rsid w:val="00E12A4E"/>
    <w:rsid w:val="00E51CFE"/>
    <w:rsid w:val="00E7431F"/>
    <w:rsid w:val="00EA4801"/>
    <w:rsid w:val="00EE417A"/>
    <w:rsid w:val="00EE67AB"/>
    <w:rsid w:val="00FB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241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A12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E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"/>
    <w:rsid w:val="008E0BCD"/>
    <w:rPr>
      <w:rFonts w:ascii="Times New Roman" w:eastAsia="Times New Roman" w:hAnsi="Times New Roman" w:cs="Times New Roman"/>
      <w:b/>
      <w:bCs/>
      <w:spacing w:val="1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7"/>
    <w:rsid w:val="008E0BCD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character" w:customStyle="1" w:styleId="11pt0pt">
    <w:name w:val="Основной текст + 11 pt;Интервал 0 pt"/>
    <w:basedOn w:val="a7"/>
    <w:rsid w:val="008E0B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8C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CAB28SV</cp:lastModifiedBy>
  <cp:revision>64</cp:revision>
  <dcterms:created xsi:type="dcterms:W3CDTF">2018-08-08T03:48:00Z</dcterms:created>
  <dcterms:modified xsi:type="dcterms:W3CDTF">2020-07-09T09:28:00Z</dcterms:modified>
</cp:coreProperties>
</file>